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5E6E9" w14:textId="77777777" w:rsidR="00000A4F" w:rsidRPr="00F452BE" w:rsidRDefault="00EC43FF" w:rsidP="00831B0E">
      <w:pPr>
        <w:spacing w:after="0" w:line="240" w:lineRule="auto"/>
        <w:rPr>
          <w:rFonts w:ascii="Arial Black" w:eastAsia="Times New Roman" w:hAnsi="Arial Black" w:cs="Helvetica"/>
          <w:sz w:val="36"/>
          <w:szCs w:val="36"/>
        </w:rPr>
      </w:pPr>
      <w:r w:rsidRPr="00F452BE">
        <w:rPr>
          <w:rFonts w:ascii="Arial Black" w:eastAsia="Times New Roman" w:hAnsi="Arial Black" w:cs="Helvetica"/>
          <w:sz w:val="36"/>
          <w:szCs w:val="36"/>
        </w:rPr>
        <w:t>Mountain Brook Baptist Early Learning Center</w:t>
      </w:r>
    </w:p>
    <w:p w14:paraId="750840B9" w14:textId="77777777" w:rsidR="0018418D" w:rsidRPr="00F452BE" w:rsidRDefault="0018418D" w:rsidP="00000A4F">
      <w:pPr>
        <w:spacing w:after="0" w:line="240" w:lineRule="auto"/>
        <w:jc w:val="center"/>
        <w:rPr>
          <w:rFonts w:ascii="Verdana" w:eastAsia="Times New Roman" w:hAnsi="Verdana" w:cs="Helvetica"/>
          <w:b/>
          <w:bCs/>
          <w:sz w:val="44"/>
          <w:szCs w:val="44"/>
        </w:rPr>
      </w:pPr>
      <w:proofErr w:type="gramStart"/>
      <w:r w:rsidRPr="00F452BE">
        <w:rPr>
          <w:rFonts w:ascii="Arial Black" w:eastAsia="Times New Roman" w:hAnsi="Arial Black" w:cs="Helvetica"/>
          <w:sz w:val="44"/>
          <w:szCs w:val="44"/>
        </w:rPr>
        <w:t>S.T.A.R.S</w:t>
      </w:r>
      <w:r w:rsidRPr="00F452BE">
        <w:rPr>
          <w:rFonts w:ascii="Verdana" w:eastAsia="Times New Roman" w:hAnsi="Verdana" w:cs="Helvetica"/>
          <w:b/>
          <w:bCs/>
          <w:sz w:val="44"/>
          <w:szCs w:val="44"/>
        </w:rPr>
        <w:t xml:space="preserve"> </w:t>
      </w:r>
      <w:r w:rsidR="00000A4F" w:rsidRPr="00F452BE">
        <w:rPr>
          <w:rFonts w:ascii="Verdana" w:eastAsia="Times New Roman" w:hAnsi="Verdana" w:cs="Helvetica"/>
          <w:b/>
          <w:bCs/>
          <w:sz w:val="44"/>
          <w:szCs w:val="44"/>
        </w:rPr>
        <w:t xml:space="preserve"> </w:t>
      </w:r>
      <w:r w:rsidRPr="00F452BE">
        <w:rPr>
          <w:rFonts w:ascii="Verdana" w:eastAsia="Times New Roman" w:hAnsi="Verdana" w:cs="Helvetica"/>
          <w:b/>
          <w:bCs/>
          <w:sz w:val="44"/>
          <w:szCs w:val="44"/>
        </w:rPr>
        <w:t>5</w:t>
      </w:r>
      <w:proofErr w:type="gramEnd"/>
      <w:r w:rsidRPr="00F452BE">
        <w:rPr>
          <w:rFonts w:ascii="Verdana" w:eastAsia="Times New Roman" w:hAnsi="Verdana" w:cs="Helvetica"/>
          <w:b/>
          <w:bCs/>
          <w:sz w:val="44"/>
          <w:szCs w:val="44"/>
        </w:rPr>
        <w:t>K Program</w:t>
      </w:r>
    </w:p>
    <w:p w14:paraId="58A7EF5E" w14:textId="77777777" w:rsidR="0018418D" w:rsidRPr="00F452BE" w:rsidRDefault="0018418D" w:rsidP="00EC43FF">
      <w:pPr>
        <w:spacing w:after="0" w:line="240" w:lineRule="auto"/>
        <w:jc w:val="center"/>
        <w:rPr>
          <w:rFonts w:ascii="Verdana" w:eastAsia="Times New Roman" w:hAnsi="Verdana" w:cs="Helvetica"/>
          <w:sz w:val="24"/>
          <w:szCs w:val="24"/>
        </w:rPr>
      </w:pPr>
      <w:r w:rsidRPr="00F452BE">
        <w:rPr>
          <w:rFonts w:ascii="Verdana" w:eastAsia="Times New Roman" w:hAnsi="Verdana" w:cs="Helvetica"/>
          <w:b/>
          <w:bCs/>
          <w:sz w:val="24"/>
          <w:szCs w:val="24"/>
          <w:u w:val="single"/>
        </w:rPr>
        <w:t>Success Through Academic Readiness Skills</w:t>
      </w:r>
    </w:p>
    <w:p w14:paraId="3D96D439" w14:textId="77777777" w:rsidR="0018418D" w:rsidRPr="00F452BE" w:rsidRDefault="0018418D" w:rsidP="0018418D">
      <w:pPr>
        <w:spacing w:after="0" w:line="240" w:lineRule="auto"/>
        <w:rPr>
          <w:rFonts w:ascii="Verdana" w:eastAsia="Times New Roman" w:hAnsi="Verdana" w:cs="Helvetica"/>
          <w:sz w:val="19"/>
          <w:szCs w:val="19"/>
        </w:rPr>
      </w:pPr>
      <w:r w:rsidRPr="00F452BE">
        <w:rPr>
          <w:rFonts w:ascii="Verdana" w:eastAsia="Times New Roman" w:hAnsi="Verdana" w:cs="Helvetica"/>
          <w:sz w:val="19"/>
          <w:szCs w:val="19"/>
        </w:rPr>
        <w:t> </w:t>
      </w:r>
    </w:p>
    <w:p w14:paraId="5E5857D6" w14:textId="77777777" w:rsidR="0018418D" w:rsidRPr="00F452BE" w:rsidRDefault="0018418D" w:rsidP="0018418D">
      <w:pPr>
        <w:spacing w:after="0" w:line="240" w:lineRule="auto"/>
        <w:rPr>
          <w:rFonts w:ascii="Verdana" w:eastAsia="Times New Roman" w:hAnsi="Verdana" w:cs="Helvetica"/>
          <w:sz w:val="19"/>
          <w:szCs w:val="19"/>
        </w:rPr>
      </w:pPr>
      <w:r w:rsidRPr="00F452BE">
        <w:rPr>
          <w:rFonts w:ascii="Verdana" w:eastAsia="Times New Roman" w:hAnsi="Verdana" w:cs="Helvetica"/>
          <w:sz w:val="19"/>
          <w:szCs w:val="19"/>
        </w:rPr>
        <w:t> </w:t>
      </w:r>
    </w:p>
    <w:p w14:paraId="7E2E915E" w14:textId="77777777" w:rsidR="0018418D" w:rsidRPr="00F452BE" w:rsidRDefault="0018418D" w:rsidP="0018418D">
      <w:pPr>
        <w:spacing w:after="0" w:line="240" w:lineRule="auto"/>
        <w:rPr>
          <w:rFonts w:ascii="Verdana" w:eastAsia="Times New Roman" w:hAnsi="Verdana" w:cs="Helvetica"/>
          <w:sz w:val="19"/>
          <w:szCs w:val="19"/>
        </w:rPr>
      </w:pPr>
    </w:p>
    <w:p w14:paraId="5B8BC12D" w14:textId="77777777" w:rsidR="0018418D" w:rsidRPr="00F452BE" w:rsidRDefault="0018418D" w:rsidP="0018418D">
      <w:pPr>
        <w:spacing w:after="0" w:line="240" w:lineRule="auto"/>
        <w:rPr>
          <w:rFonts w:ascii="Verdana" w:eastAsia="Times New Roman" w:hAnsi="Verdana" w:cs="Helvetica"/>
          <w:sz w:val="19"/>
          <w:szCs w:val="19"/>
        </w:rPr>
      </w:pPr>
      <w:r w:rsidRPr="00F452BE">
        <w:rPr>
          <w:rFonts w:ascii="Verdana" w:eastAsia="Times New Roman" w:hAnsi="Verdana" w:cs="Helvetica"/>
          <w:sz w:val="19"/>
          <w:szCs w:val="19"/>
        </w:rPr>
        <w:t> </w:t>
      </w:r>
    </w:p>
    <w:p w14:paraId="1B7EC945" w14:textId="77777777" w:rsidR="0018418D" w:rsidRPr="00F452BE" w:rsidRDefault="0018418D" w:rsidP="0018418D">
      <w:pPr>
        <w:spacing w:after="0" w:line="240" w:lineRule="auto"/>
        <w:rPr>
          <w:rFonts w:ascii="Verdana" w:eastAsia="Times New Roman" w:hAnsi="Verdana" w:cs="Helvetica"/>
          <w:sz w:val="24"/>
          <w:szCs w:val="24"/>
        </w:rPr>
      </w:pPr>
      <w:r w:rsidRPr="00F452BE">
        <w:rPr>
          <w:rFonts w:ascii="Verdana" w:eastAsia="Times New Roman" w:hAnsi="Verdana" w:cs="Helvetica"/>
          <w:sz w:val="24"/>
          <w:szCs w:val="24"/>
        </w:rPr>
        <w:t xml:space="preserve">The Mountain Brook Baptist Early Learning Center </w:t>
      </w:r>
      <w:r w:rsidRPr="00F452BE">
        <w:rPr>
          <w:rFonts w:ascii="Verdana" w:eastAsia="Times New Roman" w:hAnsi="Verdana" w:cs="Helvetica"/>
          <w:b/>
          <w:bCs/>
          <w:sz w:val="24"/>
          <w:szCs w:val="24"/>
        </w:rPr>
        <w:t>STARS</w:t>
      </w:r>
      <w:r w:rsidRPr="00F452BE">
        <w:rPr>
          <w:rFonts w:ascii="Verdana" w:eastAsia="Times New Roman" w:hAnsi="Verdana" w:cs="Helvetica"/>
          <w:sz w:val="24"/>
          <w:szCs w:val="24"/>
        </w:rPr>
        <w:t xml:space="preserve"> 5K program offers to its students a learning environment that focuses on the Spiritual, Mental, Physical, Social and Emotional aspects of each individual child while providing loving, Christ-cent</w:t>
      </w:r>
      <w:r w:rsidR="00050EC5">
        <w:rPr>
          <w:rFonts w:ascii="Verdana" w:eastAsia="Times New Roman" w:hAnsi="Verdana" w:cs="Helvetica"/>
          <w:sz w:val="24"/>
          <w:szCs w:val="24"/>
        </w:rPr>
        <w:t xml:space="preserve">ered care. </w:t>
      </w:r>
      <w:r w:rsidRPr="00F452BE">
        <w:rPr>
          <w:rFonts w:ascii="Verdana" w:eastAsia="Times New Roman" w:hAnsi="Verdana" w:cs="Helvetica"/>
          <w:sz w:val="24"/>
          <w:szCs w:val="24"/>
        </w:rPr>
        <w:br/>
      </w:r>
      <w:r w:rsidRPr="00F452BE">
        <w:rPr>
          <w:rFonts w:ascii="Verdana" w:eastAsia="Times New Roman" w:hAnsi="Verdana" w:cs="Helvetica"/>
          <w:sz w:val="24"/>
          <w:szCs w:val="24"/>
        </w:rPr>
        <w:br/>
      </w:r>
    </w:p>
    <w:p w14:paraId="69FC2173" w14:textId="77777777" w:rsidR="0018418D" w:rsidRPr="00F452BE" w:rsidRDefault="00EC43FF" w:rsidP="0018418D">
      <w:pPr>
        <w:spacing w:after="0" w:line="240" w:lineRule="auto"/>
        <w:rPr>
          <w:rFonts w:ascii="Verdana" w:eastAsia="Times New Roman" w:hAnsi="Verdana" w:cs="Helvetica"/>
          <w:sz w:val="24"/>
          <w:szCs w:val="24"/>
        </w:rPr>
      </w:pPr>
      <w:r w:rsidRPr="00F452BE">
        <w:rPr>
          <w:rFonts w:ascii="Verdana" w:eastAsia="Times New Roman" w:hAnsi="Verdana" w:cs="Helvetica"/>
          <w:sz w:val="24"/>
          <w:szCs w:val="24"/>
        </w:rPr>
        <w:t xml:space="preserve">The curriculum </w:t>
      </w:r>
      <w:r w:rsidR="0018418D" w:rsidRPr="00F452BE">
        <w:rPr>
          <w:rFonts w:ascii="Verdana" w:eastAsia="Times New Roman" w:hAnsi="Verdana" w:cs="Helvetica"/>
          <w:sz w:val="24"/>
          <w:szCs w:val="24"/>
        </w:rPr>
        <w:t>work</w:t>
      </w:r>
      <w:r w:rsidRPr="00F452BE">
        <w:rPr>
          <w:rFonts w:ascii="Verdana" w:eastAsia="Times New Roman" w:hAnsi="Verdana" w:cs="Helvetica"/>
          <w:sz w:val="24"/>
          <w:szCs w:val="24"/>
        </w:rPr>
        <w:t>s in conjunction</w:t>
      </w:r>
      <w:r w:rsidR="0018418D" w:rsidRPr="00F452BE">
        <w:rPr>
          <w:rFonts w:ascii="Verdana" w:eastAsia="Times New Roman" w:hAnsi="Verdana" w:cs="Helvetica"/>
          <w:sz w:val="24"/>
          <w:szCs w:val="24"/>
        </w:rPr>
        <w:t xml:space="preserve"> with the Mountain Brook School System and enlist</w:t>
      </w:r>
      <w:r w:rsidRPr="00F452BE">
        <w:rPr>
          <w:rFonts w:ascii="Verdana" w:eastAsia="Times New Roman" w:hAnsi="Verdana" w:cs="Helvetica"/>
          <w:sz w:val="24"/>
          <w:szCs w:val="24"/>
        </w:rPr>
        <w:t>s</w:t>
      </w:r>
      <w:r w:rsidR="0018418D" w:rsidRPr="00F452BE">
        <w:rPr>
          <w:rFonts w:ascii="Verdana" w:eastAsia="Times New Roman" w:hAnsi="Verdana" w:cs="Helvetica"/>
          <w:sz w:val="24"/>
          <w:szCs w:val="24"/>
        </w:rPr>
        <w:t xml:space="preserve"> the knowledge of several educational resources that will offer new and challenging academic activities. Our Bible based Wee Learn Curricu</w:t>
      </w:r>
      <w:r w:rsidRPr="00F452BE">
        <w:rPr>
          <w:rFonts w:ascii="Verdana" w:eastAsia="Times New Roman" w:hAnsi="Verdana" w:cs="Helvetica"/>
          <w:sz w:val="24"/>
          <w:szCs w:val="24"/>
        </w:rPr>
        <w:t xml:space="preserve">lum will be used in unison </w:t>
      </w:r>
      <w:r w:rsidR="0018418D" w:rsidRPr="00F452BE">
        <w:rPr>
          <w:rFonts w:ascii="Verdana" w:eastAsia="Times New Roman" w:hAnsi="Verdana" w:cs="Helvetica"/>
          <w:sz w:val="24"/>
          <w:szCs w:val="24"/>
        </w:rPr>
        <w:t>with other well-established educational providers</w:t>
      </w:r>
      <w:r w:rsidRPr="00F452BE">
        <w:rPr>
          <w:rFonts w:ascii="Verdana" w:eastAsia="Times New Roman" w:hAnsi="Verdana" w:cs="Helvetica"/>
          <w:sz w:val="24"/>
          <w:szCs w:val="24"/>
        </w:rPr>
        <w:t xml:space="preserve"> such as Handwriting Without Tears and The Letter People. In addition to handwriting and phonological awareness the following will be taught:</w:t>
      </w:r>
    </w:p>
    <w:p w14:paraId="089C1A43" w14:textId="77777777" w:rsidR="0018418D" w:rsidRPr="00F452BE" w:rsidRDefault="0018418D" w:rsidP="0018418D">
      <w:pPr>
        <w:spacing w:after="0" w:line="240" w:lineRule="auto"/>
        <w:rPr>
          <w:rFonts w:ascii="Verdana" w:eastAsia="Times New Roman" w:hAnsi="Verdana" w:cs="Helvetica"/>
          <w:sz w:val="24"/>
          <w:szCs w:val="24"/>
        </w:rPr>
      </w:pPr>
    </w:p>
    <w:p w14:paraId="67A83BE0" w14:textId="77777777" w:rsidR="0018418D" w:rsidRPr="00F452BE" w:rsidRDefault="0018418D" w:rsidP="0018418D">
      <w:pPr>
        <w:spacing w:after="0" w:line="240" w:lineRule="auto"/>
        <w:rPr>
          <w:rFonts w:ascii="Verdana" w:eastAsia="Times New Roman" w:hAnsi="Verdana" w:cs="Helvetica"/>
          <w:sz w:val="24"/>
          <w:szCs w:val="24"/>
        </w:rPr>
        <w:sectPr w:rsidR="0018418D" w:rsidRPr="00F452BE" w:rsidSect="0018418D"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14:paraId="3C0E01C7" w14:textId="77777777" w:rsidR="0018418D" w:rsidRPr="00F452BE" w:rsidRDefault="0018418D" w:rsidP="0018418D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Helvetica"/>
          <w:sz w:val="24"/>
          <w:szCs w:val="24"/>
        </w:rPr>
      </w:pPr>
      <w:r w:rsidRPr="00F452BE">
        <w:rPr>
          <w:rFonts w:ascii="Verdana" w:eastAsia="Times New Roman" w:hAnsi="Verdana" w:cs="Helvetica"/>
          <w:sz w:val="24"/>
          <w:szCs w:val="24"/>
        </w:rPr>
        <w:t xml:space="preserve">Pre-reading </w:t>
      </w:r>
    </w:p>
    <w:p w14:paraId="0066FD5F" w14:textId="77777777" w:rsidR="0018418D" w:rsidRPr="00F452BE" w:rsidRDefault="0018418D" w:rsidP="0018418D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Helvetica"/>
          <w:sz w:val="24"/>
          <w:szCs w:val="24"/>
        </w:rPr>
      </w:pPr>
      <w:r w:rsidRPr="00F452BE">
        <w:rPr>
          <w:rFonts w:ascii="Verdana" w:eastAsia="Times New Roman" w:hAnsi="Verdana" w:cs="Helvetica"/>
          <w:sz w:val="24"/>
          <w:szCs w:val="24"/>
        </w:rPr>
        <w:t xml:space="preserve">Number skills </w:t>
      </w:r>
    </w:p>
    <w:p w14:paraId="0A12E355" w14:textId="77777777" w:rsidR="0018418D" w:rsidRPr="00F452BE" w:rsidRDefault="0018418D" w:rsidP="0018418D">
      <w:pPr>
        <w:numPr>
          <w:ilvl w:val="0"/>
          <w:numId w:val="1"/>
        </w:numPr>
        <w:spacing w:before="100" w:beforeAutospacing="1" w:after="0" w:line="240" w:lineRule="auto"/>
        <w:rPr>
          <w:rFonts w:ascii="Verdana" w:eastAsia="Times New Roman" w:hAnsi="Verdana" w:cs="Helvetica"/>
          <w:sz w:val="24"/>
          <w:szCs w:val="24"/>
        </w:rPr>
      </w:pPr>
      <w:r w:rsidRPr="00F452BE">
        <w:rPr>
          <w:rFonts w:ascii="Verdana" w:eastAsia="Times New Roman" w:hAnsi="Verdana" w:cs="Helvetica"/>
          <w:sz w:val="24"/>
          <w:szCs w:val="24"/>
        </w:rPr>
        <w:t xml:space="preserve">Literacy </w:t>
      </w:r>
    </w:p>
    <w:p w14:paraId="11A7E1BD" w14:textId="77777777" w:rsidR="0018418D" w:rsidRPr="00F452BE" w:rsidRDefault="0018418D" w:rsidP="0018418D">
      <w:pPr>
        <w:numPr>
          <w:ilvl w:val="0"/>
          <w:numId w:val="1"/>
        </w:numPr>
        <w:spacing w:before="100" w:beforeAutospacing="1" w:after="0" w:line="240" w:lineRule="auto"/>
        <w:rPr>
          <w:rFonts w:ascii="Verdana" w:eastAsia="Times New Roman" w:hAnsi="Verdana" w:cs="Helvetica"/>
          <w:sz w:val="24"/>
          <w:szCs w:val="24"/>
        </w:rPr>
      </w:pPr>
      <w:r w:rsidRPr="00F452BE">
        <w:rPr>
          <w:rFonts w:ascii="Verdana" w:eastAsia="Times New Roman" w:hAnsi="Verdana" w:cs="Helvetica"/>
          <w:sz w:val="24"/>
          <w:szCs w:val="24"/>
        </w:rPr>
        <w:t xml:space="preserve">Math </w:t>
      </w:r>
    </w:p>
    <w:p w14:paraId="708BD7CE" w14:textId="77777777" w:rsidR="0018418D" w:rsidRPr="00F452BE" w:rsidRDefault="0018418D" w:rsidP="0018418D">
      <w:pPr>
        <w:numPr>
          <w:ilvl w:val="0"/>
          <w:numId w:val="1"/>
        </w:numPr>
        <w:spacing w:before="100" w:beforeAutospacing="1" w:after="0" w:line="240" w:lineRule="auto"/>
        <w:rPr>
          <w:rFonts w:ascii="Verdana" w:eastAsia="Times New Roman" w:hAnsi="Verdana" w:cs="Helvetica"/>
          <w:sz w:val="24"/>
          <w:szCs w:val="24"/>
        </w:rPr>
      </w:pPr>
      <w:r w:rsidRPr="00F452BE">
        <w:rPr>
          <w:rFonts w:ascii="Verdana" w:eastAsia="Times New Roman" w:hAnsi="Verdana" w:cs="Helvetica"/>
          <w:sz w:val="24"/>
          <w:szCs w:val="24"/>
        </w:rPr>
        <w:t xml:space="preserve">Science </w:t>
      </w:r>
    </w:p>
    <w:p w14:paraId="3FE2E7B8" w14:textId="77777777" w:rsidR="0018418D" w:rsidRPr="00F452BE" w:rsidRDefault="0018418D" w:rsidP="0018418D">
      <w:pPr>
        <w:numPr>
          <w:ilvl w:val="0"/>
          <w:numId w:val="1"/>
        </w:numPr>
        <w:spacing w:before="100" w:beforeAutospacing="1" w:after="0" w:line="240" w:lineRule="auto"/>
        <w:rPr>
          <w:rFonts w:ascii="Verdana" w:eastAsia="Times New Roman" w:hAnsi="Verdana" w:cs="Helvetica"/>
          <w:sz w:val="24"/>
          <w:szCs w:val="24"/>
        </w:rPr>
        <w:sectPr w:rsidR="0018418D" w:rsidRPr="00F452BE" w:rsidSect="0018418D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  <w:r w:rsidRPr="00F452BE">
        <w:rPr>
          <w:rFonts w:ascii="Verdana" w:eastAsia="Times New Roman" w:hAnsi="Verdana" w:cs="Helvetica"/>
          <w:sz w:val="24"/>
          <w:szCs w:val="24"/>
        </w:rPr>
        <w:t>Social studies</w:t>
      </w:r>
    </w:p>
    <w:p w14:paraId="7EE05309" w14:textId="77777777" w:rsidR="0018418D" w:rsidRPr="00F452BE" w:rsidRDefault="0018418D" w:rsidP="0018418D">
      <w:pPr>
        <w:spacing w:after="0" w:line="240" w:lineRule="auto"/>
        <w:rPr>
          <w:rFonts w:ascii="Verdana" w:eastAsia="Times New Roman" w:hAnsi="Verdana" w:cs="Helvetica"/>
          <w:sz w:val="24"/>
          <w:szCs w:val="24"/>
        </w:rPr>
      </w:pPr>
    </w:p>
    <w:p w14:paraId="7EDE6E43" w14:textId="77777777" w:rsidR="0018418D" w:rsidRPr="00F452BE" w:rsidRDefault="0018418D" w:rsidP="0018418D">
      <w:pPr>
        <w:spacing w:after="0" w:line="240" w:lineRule="auto"/>
        <w:rPr>
          <w:rFonts w:ascii="Verdana" w:eastAsia="Times New Roman" w:hAnsi="Verdana" w:cs="Helvetica"/>
          <w:sz w:val="24"/>
          <w:szCs w:val="24"/>
        </w:rPr>
      </w:pPr>
    </w:p>
    <w:p w14:paraId="3638F30E" w14:textId="77777777" w:rsidR="0018418D" w:rsidRPr="00F452BE" w:rsidRDefault="0018418D" w:rsidP="0018418D">
      <w:pPr>
        <w:spacing w:after="0" w:line="240" w:lineRule="auto"/>
        <w:rPr>
          <w:rFonts w:ascii="Verdana" w:eastAsia="Times New Roman" w:hAnsi="Verdana" w:cs="Helvetica"/>
          <w:sz w:val="24"/>
          <w:szCs w:val="24"/>
        </w:rPr>
      </w:pPr>
      <w:r w:rsidRPr="00F452BE">
        <w:rPr>
          <w:rFonts w:ascii="Verdana" w:eastAsia="Times New Roman" w:hAnsi="Verdana" w:cs="Helvetica"/>
          <w:sz w:val="24"/>
          <w:szCs w:val="24"/>
        </w:rPr>
        <w:t>We will continue to focus on developing the readiness skills required to enter Kindergarten. This will encompass many aspects of development including:</w:t>
      </w:r>
    </w:p>
    <w:p w14:paraId="41D13D86" w14:textId="77777777" w:rsidR="00EC43FF" w:rsidRPr="00F452BE" w:rsidRDefault="00EC43FF" w:rsidP="00EC43FF">
      <w:pPr>
        <w:spacing w:before="100" w:beforeAutospacing="1" w:after="0" w:line="240" w:lineRule="auto"/>
        <w:rPr>
          <w:rFonts w:ascii="Verdana" w:eastAsia="Times New Roman" w:hAnsi="Verdana" w:cs="Helvetica"/>
          <w:sz w:val="24"/>
          <w:szCs w:val="24"/>
        </w:rPr>
        <w:sectPr w:rsidR="00EC43FF" w:rsidRPr="00F452BE" w:rsidSect="0018418D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14:paraId="13320491" w14:textId="77777777" w:rsidR="00EC43FF" w:rsidRPr="00F452BE" w:rsidRDefault="0018418D" w:rsidP="00EC43FF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ascii="Verdana" w:eastAsia="Times New Roman" w:hAnsi="Verdana" w:cs="Helvetica"/>
          <w:sz w:val="24"/>
          <w:szCs w:val="24"/>
        </w:rPr>
      </w:pPr>
      <w:r w:rsidRPr="00F452BE">
        <w:rPr>
          <w:rFonts w:ascii="Verdana" w:eastAsia="Times New Roman" w:hAnsi="Verdana" w:cs="Helvetica"/>
          <w:sz w:val="24"/>
          <w:szCs w:val="24"/>
        </w:rPr>
        <w:t xml:space="preserve">Fine motor skills </w:t>
      </w:r>
    </w:p>
    <w:p w14:paraId="00E5DBB6" w14:textId="77777777" w:rsidR="0018418D" w:rsidRPr="00F452BE" w:rsidRDefault="0018418D" w:rsidP="00EC43FF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ascii="Verdana" w:eastAsia="Times New Roman" w:hAnsi="Verdana" w:cs="Helvetica"/>
          <w:sz w:val="24"/>
          <w:szCs w:val="24"/>
        </w:rPr>
      </w:pPr>
      <w:r w:rsidRPr="00F452BE">
        <w:rPr>
          <w:rFonts w:ascii="Verdana" w:eastAsia="Times New Roman" w:hAnsi="Verdana" w:cs="Helvetica"/>
          <w:sz w:val="24"/>
          <w:szCs w:val="24"/>
        </w:rPr>
        <w:t xml:space="preserve">Listening and following directions </w:t>
      </w:r>
    </w:p>
    <w:p w14:paraId="0D2A8EF7" w14:textId="77777777" w:rsidR="0018418D" w:rsidRPr="00F452BE" w:rsidRDefault="0018418D" w:rsidP="00EC43FF">
      <w:pPr>
        <w:numPr>
          <w:ilvl w:val="0"/>
          <w:numId w:val="2"/>
        </w:numPr>
        <w:spacing w:before="100" w:beforeAutospacing="1" w:after="0" w:line="240" w:lineRule="auto"/>
        <w:rPr>
          <w:rFonts w:ascii="Verdana" w:eastAsia="Times New Roman" w:hAnsi="Verdana" w:cs="Helvetica"/>
          <w:sz w:val="24"/>
          <w:szCs w:val="24"/>
        </w:rPr>
      </w:pPr>
      <w:r w:rsidRPr="00F452BE">
        <w:rPr>
          <w:rFonts w:ascii="Verdana" w:eastAsia="Times New Roman" w:hAnsi="Verdana" w:cs="Helvetica"/>
          <w:sz w:val="24"/>
          <w:szCs w:val="24"/>
        </w:rPr>
        <w:t xml:space="preserve">Recall of a story </w:t>
      </w:r>
    </w:p>
    <w:p w14:paraId="34BB55E6" w14:textId="77777777" w:rsidR="0018418D" w:rsidRPr="00F452BE" w:rsidRDefault="0018418D" w:rsidP="00EC43FF">
      <w:pPr>
        <w:numPr>
          <w:ilvl w:val="0"/>
          <w:numId w:val="2"/>
        </w:numPr>
        <w:spacing w:before="100" w:beforeAutospacing="1" w:after="0" w:line="240" w:lineRule="auto"/>
        <w:rPr>
          <w:rFonts w:ascii="Verdana" w:eastAsia="Times New Roman" w:hAnsi="Verdana" w:cs="Helvetica"/>
          <w:sz w:val="24"/>
          <w:szCs w:val="24"/>
        </w:rPr>
      </w:pPr>
      <w:r w:rsidRPr="00F452BE">
        <w:rPr>
          <w:rFonts w:ascii="Verdana" w:eastAsia="Times New Roman" w:hAnsi="Verdana" w:cs="Helvetica"/>
          <w:sz w:val="24"/>
          <w:szCs w:val="24"/>
        </w:rPr>
        <w:t xml:space="preserve">Letter recognition and sounds </w:t>
      </w:r>
    </w:p>
    <w:p w14:paraId="11DB386E" w14:textId="77777777" w:rsidR="0018418D" w:rsidRPr="00F452BE" w:rsidRDefault="0018418D" w:rsidP="00EC43FF">
      <w:pPr>
        <w:spacing w:after="0" w:line="240" w:lineRule="auto"/>
        <w:rPr>
          <w:rFonts w:ascii="Verdana" w:eastAsia="Times New Roman" w:hAnsi="Verdana" w:cs="Helvetica"/>
          <w:sz w:val="24"/>
          <w:szCs w:val="24"/>
        </w:rPr>
        <w:sectPr w:rsidR="0018418D" w:rsidRPr="00F452BE" w:rsidSect="0018418D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14:paraId="221083F4" w14:textId="77777777" w:rsidR="0018418D" w:rsidRPr="00F452BE" w:rsidRDefault="0018418D" w:rsidP="00EC43FF">
      <w:pPr>
        <w:spacing w:after="0" w:line="240" w:lineRule="auto"/>
        <w:rPr>
          <w:rFonts w:ascii="Verdana" w:eastAsia="Times New Roman" w:hAnsi="Verdana" w:cs="Helvetica"/>
          <w:sz w:val="24"/>
          <w:szCs w:val="24"/>
        </w:rPr>
      </w:pPr>
    </w:p>
    <w:p w14:paraId="6EA2FB5F" w14:textId="77777777" w:rsidR="0018418D" w:rsidRDefault="0018418D" w:rsidP="00EC43FF">
      <w:pPr>
        <w:spacing w:after="0" w:line="240" w:lineRule="auto"/>
        <w:rPr>
          <w:rFonts w:ascii="Verdana" w:eastAsia="Times New Roman" w:hAnsi="Verdana" w:cs="Helvetica"/>
          <w:sz w:val="24"/>
          <w:szCs w:val="24"/>
        </w:rPr>
      </w:pPr>
    </w:p>
    <w:p w14:paraId="7D9257E4" w14:textId="77777777" w:rsidR="00F452BE" w:rsidRPr="00F452BE" w:rsidRDefault="00F452BE" w:rsidP="00EC43FF">
      <w:pPr>
        <w:spacing w:after="0" w:line="240" w:lineRule="auto"/>
        <w:rPr>
          <w:rFonts w:ascii="Verdana" w:eastAsia="Times New Roman" w:hAnsi="Verdana" w:cs="Helvetica"/>
          <w:sz w:val="24"/>
          <w:szCs w:val="24"/>
        </w:rPr>
      </w:pPr>
    </w:p>
    <w:p w14:paraId="7242CF78" w14:textId="4ACD7A42" w:rsidR="0018418D" w:rsidRPr="00F452BE" w:rsidRDefault="0018418D" w:rsidP="0018418D">
      <w:pPr>
        <w:spacing w:after="0" w:line="240" w:lineRule="auto"/>
        <w:rPr>
          <w:rFonts w:ascii="Verdana" w:eastAsia="Times New Roman" w:hAnsi="Verdana" w:cs="Helvetica"/>
          <w:sz w:val="24"/>
          <w:szCs w:val="24"/>
        </w:rPr>
      </w:pPr>
      <w:r w:rsidRPr="00F452BE">
        <w:rPr>
          <w:rFonts w:ascii="Verdana" w:eastAsia="Times New Roman" w:hAnsi="Verdana" w:cs="Helvetica"/>
          <w:sz w:val="24"/>
          <w:szCs w:val="24"/>
        </w:rPr>
        <w:t>In addition, the child</w:t>
      </w:r>
      <w:r w:rsidR="00EC43FF" w:rsidRPr="00F452BE">
        <w:rPr>
          <w:rFonts w:ascii="Verdana" w:eastAsia="Times New Roman" w:hAnsi="Verdana" w:cs="Helvetica"/>
          <w:sz w:val="24"/>
          <w:szCs w:val="24"/>
        </w:rPr>
        <w:t>ren will</w:t>
      </w:r>
      <w:r w:rsidRPr="00F452BE">
        <w:rPr>
          <w:rFonts w:ascii="Verdana" w:eastAsia="Times New Roman" w:hAnsi="Verdana" w:cs="Helvetica"/>
          <w:sz w:val="24"/>
          <w:szCs w:val="24"/>
        </w:rPr>
        <w:t xml:space="preserve"> participate in chapel, music/movement, </w:t>
      </w:r>
      <w:r w:rsidR="00831B0E">
        <w:rPr>
          <w:rFonts w:ascii="Verdana" w:eastAsia="Times New Roman" w:hAnsi="Verdana" w:cs="Helvetica"/>
          <w:sz w:val="24"/>
          <w:szCs w:val="24"/>
        </w:rPr>
        <w:t xml:space="preserve">library, </w:t>
      </w:r>
      <w:r w:rsidR="00194B2A">
        <w:rPr>
          <w:rFonts w:ascii="Verdana" w:eastAsia="Times New Roman" w:hAnsi="Verdana" w:cs="Helvetica"/>
          <w:sz w:val="24"/>
          <w:szCs w:val="24"/>
        </w:rPr>
        <w:t>art,</w:t>
      </w:r>
      <w:r w:rsidR="00B455C0">
        <w:rPr>
          <w:rFonts w:ascii="Verdana" w:eastAsia="Times New Roman" w:hAnsi="Verdana" w:cs="Helvetica"/>
          <w:sz w:val="24"/>
          <w:szCs w:val="24"/>
        </w:rPr>
        <w:t xml:space="preserve"> and</w:t>
      </w:r>
      <w:r w:rsidR="00194B2A">
        <w:rPr>
          <w:rFonts w:ascii="Verdana" w:eastAsia="Times New Roman" w:hAnsi="Verdana" w:cs="Helvetica"/>
          <w:sz w:val="24"/>
          <w:szCs w:val="24"/>
        </w:rPr>
        <w:t xml:space="preserve"> Spanish</w:t>
      </w:r>
      <w:r w:rsidR="00B455C0">
        <w:rPr>
          <w:rFonts w:ascii="Verdana" w:eastAsia="Times New Roman" w:hAnsi="Verdana" w:cs="Helvetica"/>
          <w:sz w:val="24"/>
          <w:szCs w:val="24"/>
        </w:rPr>
        <w:t>.</w:t>
      </w:r>
      <w:r w:rsidRPr="00F452BE">
        <w:rPr>
          <w:rFonts w:ascii="Verdana" w:eastAsia="Times New Roman" w:hAnsi="Verdana" w:cs="Helvetica"/>
          <w:sz w:val="24"/>
          <w:szCs w:val="24"/>
        </w:rPr>
        <w:br/>
      </w:r>
      <w:r w:rsidRPr="00F452BE">
        <w:rPr>
          <w:rFonts w:ascii="Verdana" w:eastAsia="Times New Roman" w:hAnsi="Verdana" w:cs="Helvetica"/>
          <w:sz w:val="24"/>
          <w:szCs w:val="24"/>
        </w:rPr>
        <w:br/>
      </w:r>
    </w:p>
    <w:p w14:paraId="081E225D" w14:textId="54C90CDD" w:rsidR="0018418D" w:rsidRPr="00067B49" w:rsidRDefault="001016AA" w:rsidP="0018418D">
      <w:pPr>
        <w:spacing w:after="0" w:line="240" w:lineRule="auto"/>
        <w:rPr>
          <w:rFonts w:ascii="Verdana" w:eastAsia="Times New Roman" w:hAnsi="Verdana" w:cs="Helvetica"/>
          <w:sz w:val="24"/>
          <w:szCs w:val="24"/>
        </w:rPr>
      </w:pPr>
      <w:r>
        <w:rPr>
          <w:rFonts w:ascii="Verdana" w:eastAsia="Times New Roman" w:hAnsi="Verdana" w:cs="Helvetica"/>
          <w:sz w:val="24"/>
          <w:szCs w:val="24"/>
        </w:rPr>
        <w:t>MBB</w:t>
      </w:r>
      <w:r w:rsidR="0018418D" w:rsidRPr="00F452BE">
        <w:rPr>
          <w:rFonts w:ascii="Verdana" w:eastAsia="Times New Roman" w:hAnsi="Verdana" w:cs="Helvetica"/>
          <w:sz w:val="24"/>
          <w:szCs w:val="24"/>
        </w:rPr>
        <w:t>-ELC will offer</w:t>
      </w:r>
      <w:r w:rsidR="007F1985">
        <w:rPr>
          <w:rFonts w:ascii="Verdana" w:eastAsia="Times New Roman" w:hAnsi="Verdana" w:cs="Helvetica"/>
          <w:sz w:val="24"/>
          <w:szCs w:val="24"/>
        </w:rPr>
        <w:t xml:space="preserve"> the</w:t>
      </w:r>
      <w:r w:rsidR="0018418D" w:rsidRPr="00F452BE">
        <w:rPr>
          <w:rFonts w:ascii="Verdana" w:eastAsia="Times New Roman" w:hAnsi="Verdana" w:cs="Helvetica"/>
          <w:sz w:val="24"/>
          <w:szCs w:val="24"/>
        </w:rPr>
        <w:t> </w:t>
      </w:r>
      <w:r w:rsidR="0018418D" w:rsidRPr="00F452BE">
        <w:rPr>
          <w:rFonts w:ascii="Verdana" w:eastAsia="Times New Roman" w:hAnsi="Verdana" w:cs="Helvetica"/>
          <w:b/>
          <w:bCs/>
          <w:sz w:val="24"/>
          <w:szCs w:val="24"/>
        </w:rPr>
        <w:t>STARS</w:t>
      </w:r>
      <w:r w:rsidR="007F1985">
        <w:rPr>
          <w:rFonts w:ascii="Verdana" w:eastAsia="Times New Roman" w:hAnsi="Verdana" w:cs="Helvetica"/>
          <w:b/>
          <w:bCs/>
          <w:sz w:val="24"/>
          <w:szCs w:val="24"/>
        </w:rPr>
        <w:t xml:space="preserve"> program</w:t>
      </w:r>
      <w:r w:rsidR="00831B0E">
        <w:rPr>
          <w:rFonts w:ascii="Verdana" w:eastAsia="Times New Roman" w:hAnsi="Verdana" w:cs="Helvetica"/>
          <w:b/>
          <w:bCs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sz w:val="24"/>
          <w:szCs w:val="24"/>
        </w:rPr>
        <w:t>mid-</w:t>
      </w:r>
      <w:r w:rsidR="0018418D" w:rsidRPr="00F452BE">
        <w:rPr>
          <w:rFonts w:ascii="Verdana" w:eastAsia="Times New Roman" w:hAnsi="Verdana" w:cs="Helvetica"/>
          <w:sz w:val="24"/>
          <w:szCs w:val="24"/>
        </w:rPr>
        <w:t>August-</w:t>
      </w:r>
      <w:r w:rsidR="00194B2A">
        <w:rPr>
          <w:rFonts w:ascii="Verdana" w:eastAsia="Times New Roman" w:hAnsi="Verdana" w:cs="Helvetica"/>
          <w:sz w:val="24"/>
          <w:szCs w:val="24"/>
        </w:rPr>
        <w:t>May from 9:00-1:00 and</w:t>
      </w:r>
      <w:r w:rsidR="0018418D" w:rsidRPr="00F452BE">
        <w:rPr>
          <w:rFonts w:ascii="Verdana" w:eastAsia="Times New Roman" w:hAnsi="Verdana" w:cs="Helvetica"/>
          <w:sz w:val="24"/>
          <w:szCs w:val="24"/>
        </w:rPr>
        <w:t> Extended day ho</w:t>
      </w:r>
      <w:r w:rsidR="00831B0E">
        <w:rPr>
          <w:rFonts w:ascii="Verdana" w:eastAsia="Times New Roman" w:hAnsi="Verdana" w:cs="Helvetica"/>
          <w:sz w:val="24"/>
          <w:szCs w:val="24"/>
        </w:rPr>
        <w:t xml:space="preserve">urs from 7:00a.m. to 6:00p.m. </w:t>
      </w:r>
      <w:r w:rsidR="0018418D" w:rsidRPr="00F452BE">
        <w:rPr>
          <w:rFonts w:ascii="Verdana" w:eastAsia="Times New Roman" w:hAnsi="Verdana" w:cs="Helvetica"/>
          <w:sz w:val="24"/>
          <w:szCs w:val="24"/>
        </w:rPr>
        <w:t>The calendar will follow the Mountain Brook School System. </w:t>
      </w:r>
      <w:r w:rsidR="00D25C12" w:rsidRPr="00067B49">
        <w:rPr>
          <w:rFonts w:ascii="Verdana" w:eastAsia="Times New Roman" w:hAnsi="Verdana" w:cs="Helvetica"/>
          <w:sz w:val="24"/>
          <w:szCs w:val="24"/>
        </w:rPr>
        <w:t>From June-</w:t>
      </w:r>
      <w:r w:rsidR="00067B49">
        <w:rPr>
          <w:rFonts w:ascii="Verdana" w:eastAsia="Times New Roman" w:hAnsi="Verdana" w:cs="Helvetica"/>
          <w:sz w:val="24"/>
          <w:szCs w:val="24"/>
        </w:rPr>
        <w:t>July</w:t>
      </w:r>
      <w:r w:rsidR="00D25C12" w:rsidRPr="00067B49">
        <w:rPr>
          <w:rFonts w:ascii="Verdana" w:eastAsia="Times New Roman" w:hAnsi="Verdana" w:cs="Helvetica"/>
          <w:sz w:val="24"/>
          <w:szCs w:val="24"/>
        </w:rPr>
        <w:t>, the Full Day children will have the</w:t>
      </w:r>
      <w:r w:rsidR="00122E9B" w:rsidRPr="00067B49">
        <w:rPr>
          <w:rFonts w:ascii="Verdana" w:eastAsia="Times New Roman" w:hAnsi="Verdana" w:cs="Helvetica"/>
          <w:sz w:val="24"/>
          <w:szCs w:val="24"/>
        </w:rPr>
        <w:t xml:space="preserve"> opportunity to enroll in our Summer Days program if desired. </w:t>
      </w:r>
    </w:p>
    <w:p w14:paraId="0718EF54" w14:textId="77777777" w:rsidR="00EC43FF" w:rsidRPr="00F452BE" w:rsidRDefault="00EC43FF" w:rsidP="0018418D">
      <w:pPr>
        <w:spacing w:after="0" w:line="240" w:lineRule="auto"/>
        <w:rPr>
          <w:rFonts w:ascii="Verdana" w:eastAsia="Times New Roman" w:hAnsi="Verdana" w:cs="Helvetica"/>
          <w:b/>
          <w:bCs/>
          <w:sz w:val="24"/>
          <w:szCs w:val="24"/>
        </w:rPr>
      </w:pPr>
    </w:p>
    <w:p w14:paraId="62A21D11" w14:textId="77777777" w:rsidR="0018418D" w:rsidRPr="00F452BE" w:rsidRDefault="0018418D" w:rsidP="0018418D">
      <w:pPr>
        <w:spacing w:after="0" w:line="240" w:lineRule="auto"/>
        <w:rPr>
          <w:rFonts w:ascii="Verdana" w:eastAsia="Times New Roman" w:hAnsi="Verdana" w:cs="Helvetica"/>
          <w:b/>
          <w:bCs/>
          <w:sz w:val="24"/>
          <w:szCs w:val="24"/>
        </w:rPr>
      </w:pPr>
    </w:p>
    <w:p w14:paraId="0041EDD2" w14:textId="7E9D1500" w:rsidR="00EC43FF" w:rsidRPr="00F452BE" w:rsidRDefault="008607C6" w:rsidP="0018418D">
      <w:pPr>
        <w:spacing w:after="0" w:line="240" w:lineRule="auto"/>
        <w:rPr>
          <w:rFonts w:ascii="Verdana" w:eastAsia="Times New Roman" w:hAnsi="Verdana" w:cs="Helvetica"/>
          <w:sz w:val="24"/>
          <w:szCs w:val="24"/>
        </w:rPr>
      </w:pPr>
      <w:r>
        <w:rPr>
          <w:rFonts w:ascii="Verdana" w:eastAsia="Times New Roman" w:hAnsi="Verdana" w:cs="Helvetica"/>
          <w:b/>
          <w:bCs/>
          <w:sz w:val="24"/>
          <w:szCs w:val="24"/>
        </w:rPr>
        <w:lastRenderedPageBreak/>
        <w:t xml:space="preserve">Beginning </w:t>
      </w:r>
      <w:proofErr w:type="gramStart"/>
      <w:r>
        <w:rPr>
          <w:rFonts w:ascii="Verdana" w:eastAsia="Times New Roman" w:hAnsi="Verdana" w:cs="Helvetica"/>
          <w:b/>
          <w:bCs/>
          <w:sz w:val="24"/>
          <w:szCs w:val="24"/>
        </w:rPr>
        <w:t xml:space="preserve">November </w:t>
      </w:r>
      <w:r w:rsidR="00831902">
        <w:rPr>
          <w:rFonts w:ascii="Verdana" w:eastAsia="Times New Roman" w:hAnsi="Verdana" w:cs="Helvetica"/>
          <w:b/>
          <w:bCs/>
          <w:sz w:val="24"/>
          <w:szCs w:val="24"/>
        </w:rPr>
        <w:t>7</w:t>
      </w:r>
      <w:r w:rsidR="00194B2A" w:rsidRPr="00B9391A">
        <w:rPr>
          <w:rFonts w:ascii="Verdana" w:eastAsia="Times New Roman" w:hAnsi="Verdana" w:cs="Helvetica"/>
          <w:b/>
          <w:bCs/>
          <w:sz w:val="24"/>
          <w:szCs w:val="24"/>
          <w:vertAlign w:val="superscript"/>
        </w:rPr>
        <w:t>th</w:t>
      </w:r>
      <w:proofErr w:type="gramEnd"/>
      <w:r w:rsidR="0018418D" w:rsidRPr="00F452BE">
        <w:rPr>
          <w:rFonts w:ascii="Verdana" w:eastAsia="Times New Roman" w:hAnsi="Verdana" w:cs="Helvetica"/>
          <w:b/>
          <w:bCs/>
          <w:sz w:val="24"/>
          <w:szCs w:val="24"/>
        </w:rPr>
        <w:t xml:space="preserve"> we will begin to accept enrollment applications. </w:t>
      </w:r>
      <w:r w:rsidR="00405F57">
        <w:rPr>
          <w:rFonts w:ascii="Verdana" w:eastAsia="Times New Roman" w:hAnsi="Verdana" w:cs="Helvetica"/>
          <w:b/>
          <w:bCs/>
          <w:sz w:val="24"/>
          <w:szCs w:val="24"/>
        </w:rPr>
        <w:t>November 7</w:t>
      </w:r>
      <w:r w:rsidR="00405F57" w:rsidRPr="00405F57">
        <w:rPr>
          <w:rFonts w:ascii="Verdana" w:eastAsia="Times New Roman" w:hAnsi="Verdana" w:cs="Helvetica"/>
          <w:b/>
          <w:bCs/>
          <w:sz w:val="24"/>
          <w:szCs w:val="24"/>
          <w:vertAlign w:val="superscript"/>
        </w:rPr>
        <w:t>th</w:t>
      </w:r>
      <w:r w:rsidR="00405F57">
        <w:rPr>
          <w:rFonts w:ascii="Verdana" w:eastAsia="Times New Roman" w:hAnsi="Verdana" w:cs="Helvetica"/>
          <w:b/>
          <w:bCs/>
          <w:sz w:val="24"/>
          <w:szCs w:val="24"/>
        </w:rPr>
        <w:t>-11</w:t>
      </w:r>
      <w:r w:rsidR="00405F57" w:rsidRPr="00405F57">
        <w:rPr>
          <w:rFonts w:ascii="Verdana" w:eastAsia="Times New Roman" w:hAnsi="Verdana" w:cs="Helvetica"/>
          <w:b/>
          <w:bCs/>
          <w:sz w:val="24"/>
          <w:szCs w:val="24"/>
          <w:vertAlign w:val="superscript"/>
        </w:rPr>
        <w:t>th</w:t>
      </w:r>
      <w:r w:rsidR="00405F57">
        <w:rPr>
          <w:rFonts w:ascii="Verdana" w:eastAsia="Times New Roman" w:hAnsi="Verdana" w:cs="Helvetica"/>
          <w:b/>
          <w:bCs/>
          <w:sz w:val="24"/>
          <w:szCs w:val="24"/>
        </w:rPr>
        <w:t xml:space="preserve"> will be registration for church members and </w:t>
      </w:r>
      <w:r w:rsidR="003C4DFE">
        <w:rPr>
          <w:rFonts w:ascii="Verdana" w:eastAsia="Times New Roman" w:hAnsi="Verdana" w:cs="Helvetica"/>
          <w:b/>
          <w:bCs/>
          <w:sz w:val="24"/>
          <w:szCs w:val="24"/>
        </w:rPr>
        <w:t>ELC currently enrolled children. All others will be accepted after November 11</w:t>
      </w:r>
      <w:r w:rsidR="003C4DFE" w:rsidRPr="003C4DFE">
        <w:rPr>
          <w:rFonts w:ascii="Verdana" w:eastAsia="Times New Roman" w:hAnsi="Verdana" w:cs="Helvetica"/>
          <w:b/>
          <w:bCs/>
          <w:sz w:val="24"/>
          <w:szCs w:val="24"/>
          <w:vertAlign w:val="superscript"/>
        </w:rPr>
        <w:t>th</w:t>
      </w:r>
      <w:r w:rsidR="003C4DFE">
        <w:rPr>
          <w:rFonts w:ascii="Verdana" w:eastAsia="Times New Roman" w:hAnsi="Verdana" w:cs="Helvetica"/>
          <w:b/>
          <w:bCs/>
          <w:sz w:val="24"/>
          <w:szCs w:val="24"/>
        </w:rPr>
        <w:t xml:space="preserve">. </w:t>
      </w:r>
      <w:r w:rsidR="00BC23E2">
        <w:rPr>
          <w:rFonts w:ascii="Verdana" w:eastAsia="Times New Roman" w:hAnsi="Verdana" w:cs="Helvetica"/>
          <w:b/>
          <w:bCs/>
          <w:sz w:val="24"/>
          <w:szCs w:val="24"/>
        </w:rPr>
        <w:t xml:space="preserve">(Please note that spaces </w:t>
      </w:r>
      <w:r w:rsidR="00C92F6C">
        <w:rPr>
          <w:rFonts w:ascii="Verdana" w:eastAsia="Times New Roman" w:hAnsi="Verdana" w:cs="Helvetica"/>
          <w:b/>
          <w:bCs/>
          <w:sz w:val="24"/>
          <w:szCs w:val="24"/>
        </w:rPr>
        <w:t>are</w:t>
      </w:r>
      <w:r w:rsidR="00BC23E2">
        <w:rPr>
          <w:rFonts w:ascii="Verdana" w:eastAsia="Times New Roman" w:hAnsi="Verdana" w:cs="Helvetica"/>
          <w:b/>
          <w:bCs/>
          <w:sz w:val="24"/>
          <w:szCs w:val="24"/>
        </w:rPr>
        <w:t xml:space="preserve"> limite</w:t>
      </w:r>
      <w:r w:rsidR="00E86868">
        <w:rPr>
          <w:rFonts w:ascii="Verdana" w:eastAsia="Times New Roman" w:hAnsi="Verdana" w:cs="Helvetica"/>
          <w:b/>
          <w:bCs/>
          <w:sz w:val="24"/>
          <w:szCs w:val="24"/>
        </w:rPr>
        <w:t>d.)</w:t>
      </w:r>
      <w:r w:rsidR="0018418D" w:rsidRPr="00F452BE">
        <w:rPr>
          <w:rFonts w:ascii="Verdana" w:eastAsia="Times New Roman" w:hAnsi="Verdana" w:cs="Helvetica"/>
          <w:sz w:val="24"/>
          <w:szCs w:val="24"/>
        </w:rPr>
        <w:br/>
        <w:t>A priority status will apply:</w:t>
      </w:r>
      <w:r w:rsidR="0018418D" w:rsidRPr="00F452BE">
        <w:rPr>
          <w:rFonts w:ascii="Verdana" w:eastAsia="Times New Roman" w:hAnsi="Verdana" w:cs="Helvetica"/>
          <w:sz w:val="24"/>
          <w:szCs w:val="24"/>
        </w:rPr>
        <w:br/>
        <w:t xml:space="preserve">1. Church members </w:t>
      </w:r>
      <w:r w:rsidR="0018418D" w:rsidRPr="00F452BE">
        <w:rPr>
          <w:rFonts w:ascii="Verdana" w:eastAsia="Times New Roman" w:hAnsi="Verdana" w:cs="Helvetica"/>
          <w:sz w:val="24"/>
          <w:szCs w:val="24"/>
        </w:rPr>
        <w:br/>
        <w:t>2. ELC children currently enrolled</w:t>
      </w:r>
      <w:r w:rsidR="0018418D" w:rsidRPr="00F452BE">
        <w:rPr>
          <w:rFonts w:ascii="Verdana" w:eastAsia="Times New Roman" w:hAnsi="Verdana" w:cs="Helvetica"/>
          <w:sz w:val="24"/>
          <w:szCs w:val="24"/>
        </w:rPr>
        <w:br/>
        <w:t>3. Siblings of ELC children currently enrolled</w:t>
      </w:r>
      <w:r w:rsidR="0018418D" w:rsidRPr="00F452BE">
        <w:rPr>
          <w:rFonts w:ascii="Verdana" w:eastAsia="Times New Roman" w:hAnsi="Verdana" w:cs="Helvetica"/>
          <w:sz w:val="24"/>
          <w:szCs w:val="24"/>
        </w:rPr>
        <w:br/>
        <w:t xml:space="preserve">4. Community </w:t>
      </w:r>
      <w:r w:rsidR="0018418D" w:rsidRPr="00F452BE">
        <w:rPr>
          <w:rFonts w:ascii="Verdana" w:eastAsia="Times New Roman" w:hAnsi="Verdana" w:cs="Helvetica"/>
          <w:sz w:val="24"/>
          <w:szCs w:val="24"/>
        </w:rPr>
        <w:br/>
      </w:r>
    </w:p>
    <w:p w14:paraId="7C4D4031" w14:textId="77777777" w:rsidR="00F452BE" w:rsidRDefault="0018418D" w:rsidP="0018418D">
      <w:pPr>
        <w:spacing w:after="0" w:line="240" w:lineRule="auto"/>
        <w:rPr>
          <w:rFonts w:ascii="Verdana" w:eastAsia="Times New Roman" w:hAnsi="Verdana" w:cs="Helvetica"/>
          <w:b/>
          <w:bCs/>
          <w:sz w:val="24"/>
          <w:szCs w:val="24"/>
        </w:rPr>
      </w:pPr>
      <w:r w:rsidRPr="00F452BE">
        <w:rPr>
          <w:rFonts w:ascii="Verdana" w:eastAsia="Times New Roman" w:hAnsi="Verdana" w:cs="Helvetica"/>
          <w:sz w:val="24"/>
          <w:szCs w:val="24"/>
        </w:rPr>
        <w:br/>
      </w:r>
      <w:r w:rsidRPr="00F452BE">
        <w:rPr>
          <w:rFonts w:ascii="Verdana" w:eastAsia="Times New Roman" w:hAnsi="Verdana" w:cs="Helvetica"/>
          <w:b/>
          <w:bCs/>
          <w:sz w:val="24"/>
          <w:szCs w:val="24"/>
        </w:rPr>
        <w:t>Tuition and Fees:</w:t>
      </w:r>
      <w:r w:rsidR="004B2DAD">
        <w:rPr>
          <w:rFonts w:ascii="Verdana" w:eastAsia="Times New Roman" w:hAnsi="Verdana" w:cs="Helvetica"/>
          <w:b/>
          <w:bCs/>
          <w:sz w:val="24"/>
          <w:szCs w:val="24"/>
        </w:rPr>
        <w:t xml:space="preserve"> (The fees and tuition are subject to change before the new year.)</w:t>
      </w:r>
    </w:p>
    <w:p w14:paraId="3AA48CC4" w14:textId="462F08FB" w:rsidR="0018418D" w:rsidRPr="00F452BE" w:rsidRDefault="0018418D" w:rsidP="0018418D">
      <w:pPr>
        <w:spacing w:after="0" w:line="240" w:lineRule="auto"/>
        <w:rPr>
          <w:rFonts w:ascii="Verdana" w:eastAsia="Times New Roman" w:hAnsi="Verdana" w:cs="Helvetica"/>
        </w:rPr>
      </w:pPr>
      <w:r w:rsidRPr="00F452BE">
        <w:rPr>
          <w:rFonts w:ascii="Verdana" w:eastAsia="Times New Roman" w:hAnsi="Verdana" w:cs="Helvetica"/>
          <w:sz w:val="24"/>
          <w:szCs w:val="24"/>
        </w:rPr>
        <w:br/>
      </w:r>
      <w:r w:rsidRPr="00F452BE">
        <w:rPr>
          <w:rFonts w:ascii="Verdana" w:eastAsia="Times New Roman" w:hAnsi="Verdana" w:cs="Helvetica"/>
          <w:b/>
          <w:bCs/>
          <w:sz w:val="24"/>
          <w:szCs w:val="24"/>
        </w:rPr>
        <w:t>STARS</w:t>
      </w:r>
      <w:r w:rsidR="00F452BE">
        <w:rPr>
          <w:rFonts w:ascii="Verdana" w:eastAsia="Times New Roman" w:hAnsi="Verdana" w:cs="Helvetica"/>
          <w:b/>
          <w:bCs/>
          <w:sz w:val="24"/>
          <w:szCs w:val="24"/>
        </w:rPr>
        <w:t xml:space="preserve"> Half Day</w:t>
      </w:r>
      <w:r w:rsidRPr="00F452BE">
        <w:rPr>
          <w:rFonts w:ascii="Verdana" w:eastAsia="Times New Roman" w:hAnsi="Verdana" w:cs="Helvetica"/>
          <w:sz w:val="24"/>
          <w:szCs w:val="24"/>
        </w:rPr>
        <w:t xml:space="preserve"> - </w:t>
      </w:r>
      <w:r w:rsidR="00194B2A">
        <w:rPr>
          <w:rFonts w:ascii="Verdana" w:eastAsia="Times New Roman" w:hAnsi="Verdana" w:cs="Helvetica"/>
        </w:rPr>
        <w:t>9:00a.m-1:00p.m. on Monday-</w:t>
      </w:r>
      <w:r w:rsidRPr="00F452BE">
        <w:rPr>
          <w:rFonts w:ascii="Verdana" w:eastAsia="Times New Roman" w:hAnsi="Verdana" w:cs="Helvetica"/>
        </w:rPr>
        <w:t xml:space="preserve"> Friday</w:t>
      </w:r>
      <w:r w:rsidR="00823AD9">
        <w:rPr>
          <w:rFonts w:ascii="Verdana" w:eastAsia="Times New Roman" w:hAnsi="Verdana" w:cs="Helvetica"/>
        </w:rPr>
        <w:t xml:space="preserve"> $</w:t>
      </w:r>
      <w:r w:rsidR="002D414F">
        <w:rPr>
          <w:rFonts w:ascii="Verdana" w:eastAsia="Times New Roman" w:hAnsi="Verdana" w:cs="Helvetica"/>
        </w:rPr>
        <w:t>5</w:t>
      </w:r>
      <w:r w:rsidR="00C822D8">
        <w:rPr>
          <w:rFonts w:ascii="Verdana" w:eastAsia="Times New Roman" w:hAnsi="Verdana" w:cs="Helvetica"/>
        </w:rPr>
        <w:t>15</w:t>
      </w:r>
      <w:r w:rsidR="00831B0E">
        <w:rPr>
          <w:rFonts w:ascii="Verdana" w:eastAsia="Times New Roman" w:hAnsi="Verdana" w:cs="Helvetica"/>
        </w:rPr>
        <w:t xml:space="preserve"> (includes catered lunch)</w:t>
      </w:r>
    </w:p>
    <w:p w14:paraId="55B911E5" w14:textId="77777777" w:rsidR="0018418D" w:rsidRPr="00F452BE" w:rsidRDefault="00194B2A" w:rsidP="0018418D">
      <w:pPr>
        <w:spacing w:after="0" w:line="240" w:lineRule="auto"/>
        <w:rPr>
          <w:rFonts w:ascii="Verdana" w:eastAsia="Times New Roman" w:hAnsi="Verdana" w:cs="Helvetica"/>
        </w:rPr>
      </w:pPr>
      <w:r>
        <w:rPr>
          <w:rFonts w:ascii="Verdana" w:eastAsia="Times New Roman" w:hAnsi="Verdana" w:cs="Helvetica"/>
        </w:rPr>
        <w:t>           </w:t>
      </w:r>
    </w:p>
    <w:p w14:paraId="37F05E1A" w14:textId="77777777" w:rsidR="00000A4F" w:rsidRPr="00F452BE" w:rsidRDefault="00000A4F" w:rsidP="0018418D">
      <w:pPr>
        <w:spacing w:after="0" w:line="240" w:lineRule="auto"/>
        <w:rPr>
          <w:rFonts w:ascii="Verdana" w:eastAsia="Times New Roman" w:hAnsi="Verdana" w:cs="Helvetica"/>
        </w:rPr>
      </w:pPr>
    </w:p>
    <w:p w14:paraId="1B56D21B" w14:textId="6F35CC00" w:rsidR="0018418D" w:rsidRPr="00F452BE" w:rsidRDefault="0018418D" w:rsidP="0018418D">
      <w:pPr>
        <w:spacing w:after="0" w:line="240" w:lineRule="auto"/>
        <w:rPr>
          <w:rFonts w:ascii="Verdana" w:eastAsia="Times New Roman" w:hAnsi="Verdana" w:cs="Helvetica"/>
          <w:sz w:val="24"/>
          <w:szCs w:val="24"/>
        </w:rPr>
      </w:pPr>
      <w:r w:rsidRPr="00F452BE">
        <w:rPr>
          <w:rFonts w:ascii="Verdana" w:eastAsia="Times New Roman" w:hAnsi="Verdana" w:cs="Helvetica"/>
          <w:sz w:val="24"/>
          <w:szCs w:val="24"/>
        </w:rPr>
        <w:br/>
      </w:r>
      <w:r w:rsidR="00F452BE">
        <w:rPr>
          <w:rFonts w:ascii="Verdana" w:eastAsia="Times New Roman" w:hAnsi="Verdana" w:cs="Helvetica"/>
          <w:b/>
          <w:bCs/>
          <w:sz w:val="24"/>
          <w:szCs w:val="24"/>
        </w:rPr>
        <w:t xml:space="preserve">STARS </w:t>
      </w:r>
      <w:r w:rsidRPr="00F452BE">
        <w:rPr>
          <w:rFonts w:ascii="Verdana" w:eastAsia="Times New Roman" w:hAnsi="Verdana" w:cs="Helvetica"/>
          <w:b/>
          <w:bCs/>
          <w:sz w:val="24"/>
          <w:szCs w:val="24"/>
        </w:rPr>
        <w:t>Extended day</w:t>
      </w:r>
      <w:r w:rsidRPr="00F452BE">
        <w:rPr>
          <w:rFonts w:ascii="Verdana" w:eastAsia="Times New Roman" w:hAnsi="Verdana" w:cs="Helvetica"/>
          <w:sz w:val="24"/>
          <w:szCs w:val="24"/>
        </w:rPr>
        <w:t xml:space="preserve"> - 7:00a.m-6:00p.m.</w:t>
      </w:r>
      <w:r w:rsidR="0016614C">
        <w:rPr>
          <w:rFonts w:ascii="Verdana" w:eastAsia="Times New Roman" w:hAnsi="Verdana" w:cs="Helvetica"/>
          <w:sz w:val="24"/>
          <w:szCs w:val="24"/>
        </w:rPr>
        <w:t xml:space="preserve"> </w:t>
      </w:r>
      <w:r w:rsidR="00823AD9">
        <w:rPr>
          <w:rFonts w:ascii="Verdana" w:eastAsia="Times New Roman" w:hAnsi="Verdana" w:cs="Helvetica"/>
          <w:sz w:val="24"/>
          <w:szCs w:val="24"/>
        </w:rPr>
        <w:t xml:space="preserve"> Monday-Frida</w:t>
      </w:r>
      <w:r w:rsidR="00067B49">
        <w:rPr>
          <w:rFonts w:ascii="Verdana" w:eastAsia="Times New Roman" w:hAnsi="Verdana" w:cs="Helvetica"/>
          <w:sz w:val="24"/>
          <w:szCs w:val="24"/>
        </w:rPr>
        <w:t>y</w:t>
      </w:r>
      <w:r w:rsidR="00823AD9">
        <w:rPr>
          <w:rFonts w:ascii="Verdana" w:eastAsia="Times New Roman" w:hAnsi="Verdana" w:cs="Helvetica"/>
          <w:sz w:val="24"/>
          <w:szCs w:val="24"/>
        </w:rPr>
        <w:t xml:space="preserve"> $</w:t>
      </w:r>
      <w:r w:rsidR="00E0520B">
        <w:rPr>
          <w:rFonts w:ascii="Verdana" w:eastAsia="Times New Roman" w:hAnsi="Verdana" w:cs="Helvetica"/>
          <w:sz w:val="24"/>
          <w:szCs w:val="24"/>
        </w:rPr>
        <w:t>965</w:t>
      </w:r>
      <w:r w:rsidR="00831B0E">
        <w:rPr>
          <w:rFonts w:ascii="Verdana" w:eastAsia="Times New Roman" w:hAnsi="Verdana" w:cs="Helvetica"/>
          <w:sz w:val="24"/>
          <w:szCs w:val="24"/>
        </w:rPr>
        <w:t xml:space="preserve"> (includes catered lunch)</w:t>
      </w:r>
      <w:r w:rsidR="0016614C">
        <w:rPr>
          <w:rFonts w:ascii="Verdana" w:eastAsia="Times New Roman" w:hAnsi="Verdana" w:cs="Helvetica"/>
          <w:sz w:val="24"/>
          <w:szCs w:val="24"/>
        </w:rPr>
        <w:t xml:space="preserve"> </w:t>
      </w:r>
    </w:p>
    <w:p w14:paraId="6CC7144C" w14:textId="77777777" w:rsidR="0018418D" w:rsidRPr="00F452BE" w:rsidRDefault="0018418D" w:rsidP="0018418D">
      <w:pPr>
        <w:spacing w:after="0" w:line="240" w:lineRule="auto"/>
        <w:rPr>
          <w:rFonts w:ascii="Verdana" w:eastAsia="Times New Roman" w:hAnsi="Verdana" w:cs="Helvetica"/>
          <w:sz w:val="24"/>
          <w:szCs w:val="24"/>
        </w:rPr>
      </w:pPr>
    </w:p>
    <w:p w14:paraId="2C62942F" w14:textId="77777777" w:rsidR="0018418D" w:rsidRPr="00F452BE" w:rsidRDefault="0018418D" w:rsidP="0018418D">
      <w:pPr>
        <w:spacing w:after="0" w:line="240" w:lineRule="auto"/>
        <w:rPr>
          <w:rFonts w:ascii="Verdana" w:eastAsia="Times New Roman" w:hAnsi="Verdana" w:cs="Helvetica"/>
          <w:sz w:val="24"/>
          <w:szCs w:val="24"/>
        </w:rPr>
      </w:pPr>
      <w:r w:rsidRPr="00F452BE">
        <w:rPr>
          <w:rFonts w:ascii="Verdana" w:eastAsia="Times New Roman" w:hAnsi="Verdana" w:cs="Helvetica"/>
          <w:sz w:val="24"/>
          <w:szCs w:val="24"/>
        </w:rPr>
        <w:t> </w:t>
      </w:r>
    </w:p>
    <w:p w14:paraId="35494E52" w14:textId="68CE83AC" w:rsidR="0018418D" w:rsidRPr="00F452BE" w:rsidRDefault="0018418D" w:rsidP="0018418D">
      <w:pPr>
        <w:spacing w:after="0" w:line="240" w:lineRule="auto"/>
        <w:rPr>
          <w:rFonts w:ascii="Verdana" w:eastAsia="Times New Roman" w:hAnsi="Verdana" w:cs="Helvetica"/>
          <w:sz w:val="24"/>
          <w:szCs w:val="24"/>
        </w:rPr>
      </w:pPr>
      <w:r w:rsidRPr="00F452BE">
        <w:rPr>
          <w:rFonts w:ascii="Verdana" w:eastAsia="Times New Roman" w:hAnsi="Verdana" w:cs="Helvetica"/>
          <w:b/>
          <w:bCs/>
          <w:sz w:val="24"/>
          <w:szCs w:val="24"/>
        </w:rPr>
        <w:t>Annual Registration</w:t>
      </w:r>
      <w:r w:rsidR="006A5809">
        <w:rPr>
          <w:rFonts w:ascii="Verdana" w:eastAsia="Times New Roman" w:hAnsi="Verdana" w:cs="Helvetica"/>
          <w:sz w:val="24"/>
          <w:szCs w:val="24"/>
        </w:rPr>
        <w:t xml:space="preserve"> (non-refundable</w:t>
      </w:r>
      <w:r w:rsidR="007E3059">
        <w:rPr>
          <w:rFonts w:ascii="Verdana" w:eastAsia="Times New Roman" w:hAnsi="Verdana" w:cs="Helvetica"/>
          <w:sz w:val="24"/>
          <w:szCs w:val="24"/>
        </w:rPr>
        <w:t xml:space="preserve"> unless you are not offered a spot</w:t>
      </w:r>
      <w:r w:rsidRPr="00F452BE">
        <w:rPr>
          <w:rFonts w:ascii="Verdana" w:eastAsia="Times New Roman" w:hAnsi="Verdana" w:cs="Helvetica"/>
          <w:sz w:val="24"/>
          <w:szCs w:val="24"/>
        </w:rPr>
        <w:t>)</w:t>
      </w:r>
    </w:p>
    <w:p w14:paraId="584E6FE3" w14:textId="77777777" w:rsidR="0018418D" w:rsidRPr="00F452BE" w:rsidRDefault="00050EC5" w:rsidP="0018418D">
      <w:pPr>
        <w:spacing w:after="0" w:line="240" w:lineRule="auto"/>
        <w:rPr>
          <w:rFonts w:ascii="Verdana" w:eastAsia="Times New Roman" w:hAnsi="Verdana" w:cs="Helvetica"/>
          <w:sz w:val="24"/>
          <w:szCs w:val="24"/>
        </w:rPr>
      </w:pPr>
      <w:r>
        <w:rPr>
          <w:rFonts w:ascii="Verdana" w:eastAsia="Times New Roman" w:hAnsi="Verdana" w:cs="Helvetica"/>
          <w:b/>
          <w:bCs/>
          <w:sz w:val="24"/>
          <w:szCs w:val="24"/>
        </w:rPr>
        <w:t>$175</w:t>
      </w:r>
      <w:r w:rsidR="0018418D" w:rsidRPr="00F452BE">
        <w:rPr>
          <w:rFonts w:ascii="Verdana" w:eastAsia="Times New Roman" w:hAnsi="Verdana" w:cs="Helvetica"/>
          <w:b/>
          <w:bCs/>
          <w:sz w:val="24"/>
          <w:szCs w:val="24"/>
        </w:rPr>
        <w:t>.00</w:t>
      </w:r>
      <w:r w:rsidR="0018418D" w:rsidRPr="00F452BE">
        <w:rPr>
          <w:rFonts w:ascii="Verdana" w:eastAsia="Times New Roman" w:hAnsi="Verdana" w:cs="Helvetica"/>
          <w:sz w:val="24"/>
          <w:szCs w:val="24"/>
        </w:rPr>
        <w:t xml:space="preserve"> (must accompany registration form)</w:t>
      </w:r>
    </w:p>
    <w:p w14:paraId="542737F9" w14:textId="77777777" w:rsidR="0018418D" w:rsidRPr="00F452BE" w:rsidRDefault="0018418D" w:rsidP="0018418D">
      <w:pPr>
        <w:spacing w:after="0" w:line="240" w:lineRule="auto"/>
        <w:rPr>
          <w:rFonts w:ascii="Verdana" w:eastAsia="Times New Roman" w:hAnsi="Verdana" w:cs="Helvetica"/>
          <w:sz w:val="24"/>
          <w:szCs w:val="24"/>
        </w:rPr>
      </w:pPr>
      <w:r w:rsidRPr="00F452BE">
        <w:rPr>
          <w:rFonts w:ascii="Verdana" w:eastAsia="Times New Roman" w:hAnsi="Verdana" w:cs="Helvetica"/>
          <w:sz w:val="24"/>
          <w:szCs w:val="24"/>
        </w:rPr>
        <w:t> </w:t>
      </w:r>
    </w:p>
    <w:p w14:paraId="7F9B237F" w14:textId="77777777" w:rsidR="0018418D" w:rsidRPr="00F452BE" w:rsidRDefault="00050EC5" w:rsidP="0018418D">
      <w:pPr>
        <w:spacing w:after="0" w:line="240" w:lineRule="auto"/>
        <w:rPr>
          <w:rFonts w:ascii="Verdana" w:eastAsia="Times New Roman" w:hAnsi="Verdana" w:cs="Helvetica"/>
          <w:sz w:val="24"/>
          <w:szCs w:val="24"/>
        </w:rPr>
      </w:pPr>
      <w:r>
        <w:rPr>
          <w:rFonts w:ascii="Verdana" w:eastAsia="Times New Roman" w:hAnsi="Verdana" w:cs="Helvetica"/>
          <w:b/>
          <w:bCs/>
          <w:sz w:val="24"/>
          <w:szCs w:val="24"/>
        </w:rPr>
        <w:t>Annual Activity</w:t>
      </w:r>
      <w:r w:rsidR="0018418D" w:rsidRPr="00F452BE">
        <w:rPr>
          <w:rFonts w:ascii="Verdana" w:eastAsia="Times New Roman" w:hAnsi="Verdana" w:cs="Helvetica"/>
          <w:b/>
          <w:bCs/>
          <w:sz w:val="24"/>
          <w:szCs w:val="24"/>
        </w:rPr>
        <w:t xml:space="preserve"> Fee</w:t>
      </w:r>
      <w:r w:rsidR="0018418D" w:rsidRPr="00F452BE">
        <w:rPr>
          <w:rFonts w:ascii="Verdana" w:eastAsia="Times New Roman" w:hAnsi="Verdana" w:cs="Helvetica"/>
          <w:sz w:val="24"/>
          <w:szCs w:val="24"/>
        </w:rPr>
        <w:t xml:space="preserve">                  </w:t>
      </w:r>
    </w:p>
    <w:p w14:paraId="7DADA962" w14:textId="16BE4A10" w:rsidR="00EC43FF" w:rsidRDefault="0018418D" w:rsidP="0018418D">
      <w:pPr>
        <w:spacing w:after="240" w:line="240" w:lineRule="auto"/>
        <w:rPr>
          <w:rFonts w:ascii="Verdana" w:eastAsia="Times New Roman" w:hAnsi="Verdana" w:cs="Helvetica"/>
          <w:b/>
          <w:bCs/>
          <w:sz w:val="24"/>
          <w:szCs w:val="24"/>
        </w:rPr>
      </w:pPr>
      <w:r w:rsidRPr="00F452BE">
        <w:rPr>
          <w:rFonts w:ascii="Verdana" w:eastAsia="Times New Roman" w:hAnsi="Verdana" w:cs="Helvetica"/>
          <w:b/>
          <w:bCs/>
          <w:sz w:val="24"/>
          <w:szCs w:val="24"/>
        </w:rPr>
        <w:t>$1</w:t>
      </w:r>
      <w:r w:rsidR="00E0520B">
        <w:rPr>
          <w:rFonts w:ascii="Verdana" w:eastAsia="Times New Roman" w:hAnsi="Verdana" w:cs="Helvetica"/>
          <w:b/>
          <w:bCs/>
          <w:sz w:val="24"/>
          <w:szCs w:val="24"/>
        </w:rPr>
        <w:t>6</w:t>
      </w:r>
      <w:r w:rsidRPr="00F452BE">
        <w:rPr>
          <w:rFonts w:ascii="Verdana" w:eastAsia="Times New Roman" w:hAnsi="Verdana" w:cs="Helvetica"/>
          <w:b/>
          <w:bCs/>
          <w:sz w:val="24"/>
          <w:szCs w:val="24"/>
        </w:rPr>
        <w:t>0.00</w:t>
      </w:r>
    </w:p>
    <w:p w14:paraId="0A480453" w14:textId="5495CAC2" w:rsidR="00050EC5" w:rsidRDefault="00050EC5" w:rsidP="0018418D">
      <w:pPr>
        <w:spacing w:after="240" w:line="240" w:lineRule="auto"/>
        <w:rPr>
          <w:rFonts w:ascii="Verdana" w:eastAsia="Times New Roman" w:hAnsi="Verdana" w:cs="Helvetica"/>
          <w:b/>
          <w:bCs/>
          <w:sz w:val="24"/>
          <w:szCs w:val="24"/>
        </w:rPr>
      </w:pPr>
      <w:r>
        <w:rPr>
          <w:rFonts w:ascii="Verdana" w:eastAsia="Times New Roman" w:hAnsi="Verdana" w:cs="Helvetica"/>
          <w:b/>
          <w:bCs/>
          <w:sz w:val="24"/>
          <w:szCs w:val="24"/>
        </w:rPr>
        <w:t>F</w:t>
      </w:r>
      <w:r w:rsidR="009D60F7">
        <w:rPr>
          <w:rFonts w:ascii="Verdana" w:eastAsia="Times New Roman" w:hAnsi="Verdana" w:cs="Helvetica"/>
          <w:b/>
          <w:bCs/>
          <w:sz w:val="24"/>
          <w:szCs w:val="24"/>
        </w:rPr>
        <w:t>ield Trip Fee (TBD)</w:t>
      </w:r>
    </w:p>
    <w:p w14:paraId="44E60A82" w14:textId="20199E8E" w:rsidR="00067B49" w:rsidRPr="00067B49" w:rsidRDefault="00067B49" w:rsidP="0018418D">
      <w:pPr>
        <w:spacing w:after="240" w:line="240" w:lineRule="auto"/>
        <w:rPr>
          <w:rFonts w:ascii="Verdana" w:eastAsia="Times New Roman" w:hAnsi="Verdana" w:cs="Helvetica"/>
          <w:sz w:val="24"/>
          <w:szCs w:val="24"/>
        </w:rPr>
      </w:pPr>
      <w:r>
        <w:rPr>
          <w:rFonts w:ascii="Verdana" w:eastAsia="Times New Roman" w:hAnsi="Verdana" w:cs="Helvetica"/>
          <w:b/>
          <w:bCs/>
          <w:sz w:val="24"/>
          <w:szCs w:val="24"/>
        </w:rPr>
        <w:t>Refundable Deposit $300</w:t>
      </w:r>
      <w:r w:rsidRPr="00067B49">
        <w:rPr>
          <w:rFonts w:ascii="Verdana" w:eastAsia="Times New Roman" w:hAnsi="Verdana" w:cs="Helvetica"/>
          <w:sz w:val="24"/>
          <w:szCs w:val="24"/>
        </w:rPr>
        <w:t>(applied to your final tuition with a two</w:t>
      </w:r>
      <w:r w:rsidR="005B0465">
        <w:rPr>
          <w:rFonts w:ascii="Verdana" w:eastAsia="Times New Roman" w:hAnsi="Verdana" w:cs="Helvetica"/>
          <w:sz w:val="24"/>
          <w:szCs w:val="24"/>
        </w:rPr>
        <w:t>-</w:t>
      </w:r>
      <w:r w:rsidRPr="00067B49">
        <w:rPr>
          <w:rFonts w:ascii="Verdana" w:eastAsia="Times New Roman" w:hAnsi="Verdana" w:cs="Helvetica"/>
          <w:sz w:val="24"/>
          <w:szCs w:val="24"/>
        </w:rPr>
        <w:t>week written withdrawal notice)</w:t>
      </w:r>
    </w:p>
    <w:p w14:paraId="07DA910A" w14:textId="0E317AAB" w:rsidR="0018418D" w:rsidRPr="00F452BE" w:rsidRDefault="0018418D" w:rsidP="0018418D">
      <w:pPr>
        <w:spacing w:after="0" w:line="240" w:lineRule="auto"/>
        <w:rPr>
          <w:rFonts w:ascii="Verdana" w:eastAsia="Times New Roman" w:hAnsi="Verdana" w:cs="Helvetica"/>
          <w:b/>
          <w:bCs/>
          <w:sz w:val="24"/>
          <w:szCs w:val="24"/>
        </w:rPr>
      </w:pPr>
      <w:r w:rsidRPr="00F452BE">
        <w:rPr>
          <w:rFonts w:ascii="Verdana" w:eastAsia="Times New Roman" w:hAnsi="Verdana" w:cs="Helvetica"/>
          <w:b/>
          <w:bCs/>
          <w:sz w:val="24"/>
          <w:szCs w:val="24"/>
        </w:rPr>
        <w:t xml:space="preserve">For more information </w:t>
      </w:r>
      <w:r w:rsidR="00050EC5">
        <w:rPr>
          <w:rFonts w:ascii="Verdana" w:eastAsia="Times New Roman" w:hAnsi="Verdana" w:cs="Helvetica"/>
          <w:b/>
          <w:bCs/>
          <w:sz w:val="24"/>
          <w:szCs w:val="24"/>
        </w:rPr>
        <w:t>please contact, the director of the ELC, Carol Bales, at 803-3490 or</w:t>
      </w:r>
      <w:r w:rsidR="007F1985">
        <w:rPr>
          <w:rFonts w:ascii="Verdana" w:eastAsia="Times New Roman" w:hAnsi="Verdana" w:cs="Helvetica"/>
          <w:b/>
          <w:bCs/>
          <w:sz w:val="24"/>
          <w:szCs w:val="24"/>
        </w:rPr>
        <w:t xml:space="preserve"> email to</w:t>
      </w:r>
      <w:r w:rsidR="00050EC5">
        <w:rPr>
          <w:rFonts w:ascii="Verdana" w:eastAsia="Times New Roman" w:hAnsi="Verdana" w:cs="Helvetica"/>
          <w:b/>
          <w:bCs/>
          <w:sz w:val="24"/>
          <w:szCs w:val="24"/>
        </w:rPr>
        <w:t xml:space="preserve"> carol@mbbc.org</w:t>
      </w:r>
      <w:r w:rsidR="007F1985">
        <w:rPr>
          <w:rFonts w:ascii="Verdana" w:eastAsia="Times New Roman" w:hAnsi="Verdana" w:cs="Helvetica"/>
          <w:b/>
          <w:bCs/>
          <w:sz w:val="24"/>
          <w:szCs w:val="24"/>
        </w:rPr>
        <w:t>.</w:t>
      </w:r>
    </w:p>
    <w:p w14:paraId="66FAD88A" w14:textId="77777777" w:rsidR="00EC43FF" w:rsidRPr="00F452BE" w:rsidRDefault="00EC43FF" w:rsidP="0018418D">
      <w:pPr>
        <w:spacing w:after="0" w:line="240" w:lineRule="auto"/>
        <w:rPr>
          <w:rFonts w:ascii="Verdana" w:eastAsia="Times New Roman" w:hAnsi="Verdana" w:cs="Helvetica"/>
          <w:b/>
          <w:bCs/>
          <w:sz w:val="24"/>
          <w:szCs w:val="24"/>
        </w:rPr>
      </w:pPr>
    </w:p>
    <w:p w14:paraId="405210E8" w14:textId="77777777" w:rsidR="0018418D" w:rsidRPr="00F452BE" w:rsidRDefault="0018418D" w:rsidP="0018418D">
      <w:pPr>
        <w:spacing w:after="0" w:line="240" w:lineRule="auto"/>
        <w:rPr>
          <w:rFonts w:ascii="Verdana" w:eastAsia="Times New Roman" w:hAnsi="Verdana" w:cs="Helvetica"/>
          <w:sz w:val="24"/>
          <w:szCs w:val="24"/>
        </w:rPr>
      </w:pPr>
    </w:p>
    <w:p w14:paraId="275F67E7" w14:textId="77777777" w:rsidR="003F7A6D" w:rsidRPr="00F452BE" w:rsidRDefault="003F7A6D">
      <w:pPr>
        <w:rPr>
          <w:sz w:val="24"/>
          <w:szCs w:val="24"/>
        </w:rPr>
      </w:pPr>
    </w:p>
    <w:sectPr w:rsidR="003F7A6D" w:rsidRPr="00F452BE" w:rsidSect="0018418D">
      <w:type w:val="continuous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C5E65"/>
    <w:multiLevelType w:val="multilevel"/>
    <w:tmpl w:val="438A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017894"/>
    <w:multiLevelType w:val="hybridMultilevel"/>
    <w:tmpl w:val="2CCE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B3A7C"/>
    <w:multiLevelType w:val="multilevel"/>
    <w:tmpl w:val="3910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091367">
    <w:abstractNumId w:val="2"/>
  </w:num>
  <w:num w:numId="2" w16cid:durableId="1101989577">
    <w:abstractNumId w:val="0"/>
  </w:num>
  <w:num w:numId="3" w16cid:durableId="5971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18D"/>
    <w:rsid w:val="00000A4F"/>
    <w:rsid w:val="00050EC5"/>
    <w:rsid w:val="00067B49"/>
    <w:rsid w:val="001016AA"/>
    <w:rsid w:val="00122E9B"/>
    <w:rsid w:val="00125F72"/>
    <w:rsid w:val="0016614C"/>
    <w:rsid w:val="0018418D"/>
    <w:rsid w:val="00194B2A"/>
    <w:rsid w:val="00195CDC"/>
    <w:rsid w:val="001D4442"/>
    <w:rsid w:val="002843B5"/>
    <w:rsid w:val="002D414F"/>
    <w:rsid w:val="00385FA5"/>
    <w:rsid w:val="003C4DFE"/>
    <w:rsid w:val="003F7A6D"/>
    <w:rsid w:val="00405F57"/>
    <w:rsid w:val="004B2DAD"/>
    <w:rsid w:val="004E364C"/>
    <w:rsid w:val="005211D0"/>
    <w:rsid w:val="005745AD"/>
    <w:rsid w:val="005B0465"/>
    <w:rsid w:val="005E0C02"/>
    <w:rsid w:val="0067756A"/>
    <w:rsid w:val="006A5809"/>
    <w:rsid w:val="00790FA5"/>
    <w:rsid w:val="007B04CA"/>
    <w:rsid w:val="007E20B4"/>
    <w:rsid w:val="007E3059"/>
    <w:rsid w:val="007F1985"/>
    <w:rsid w:val="0080056D"/>
    <w:rsid w:val="00823AD9"/>
    <w:rsid w:val="00830AE8"/>
    <w:rsid w:val="00831902"/>
    <w:rsid w:val="00831B0E"/>
    <w:rsid w:val="008607C6"/>
    <w:rsid w:val="008E59BB"/>
    <w:rsid w:val="008F25F0"/>
    <w:rsid w:val="009452E2"/>
    <w:rsid w:val="00952287"/>
    <w:rsid w:val="009D60F7"/>
    <w:rsid w:val="00A079AA"/>
    <w:rsid w:val="00A503B7"/>
    <w:rsid w:val="00A8487A"/>
    <w:rsid w:val="00A96046"/>
    <w:rsid w:val="00B322FC"/>
    <w:rsid w:val="00B455C0"/>
    <w:rsid w:val="00B9391A"/>
    <w:rsid w:val="00BB59F2"/>
    <w:rsid w:val="00BC23E2"/>
    <w:rsid w:val="00C822D8"/>
    <w:rsid w:val="00C92F6C"/>
    <w:rsid w:val="00D25C12"/>
    <w:rsid w:val="00E0520B"/>
    <w:rsid w:val="00E86868"/>
    <w:rsid w:val="00EC43FF"/>
    <w:rsid w:val="00F452BE"/>
    <w:rsid w:val="00F8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19960"/>
  <w15:docId w15:val="{6891B33F-4E4B-4C14-B8AB-34C836FC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418D"/>
    <w:rPr>
      <w:color w:val="0066FF"/>
      <w:u w:val="single"/>
    </w:rPr>
  </w:style>
  <w:style w:type="paragraph" w:styleId="NormalWeb">
    <w:name w:val="Normal (Web)"/>
    <w:basedOn w:val="Normal"/>
    <w:uiPriority w:val="99"/>
    <w:semiHidden/>
    <w:unhideWhenUsed/>
    <w:rsid w:val="0018418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41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1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4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4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8F7D8AC39304A9B5B53565F2D7347" ma:contentTypeVersion="4" ma:contentTypeDescription="Create a new document." ma:contentTypeScope="" ma:versionID="5ad949e063d048dee4b6f7d81754784a">
  <xsd:schema xmlns:xsd="http://www.w3.org/2001/XMLSchema" xmlns:xs="http://www.w3.org/2001/XMLSchema" xmlns:p="http://schemas.microsoft.com/office/2006/metadata/properties" xmlns:ns3="30162231-6b13-4230-9002-bb2027b1c3ee" targetNamespace="http://schemas.microsoft.com/office/2006/metadata/properties" ma:root="true" ma:fieldsID="4cf5f172cd1f83b78531799132a09abe" ns3:_="">
    <xsd:import namespace="30162231-6b13-4230-9002-bb2027b1c3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62231-6b13-4230-9002-bb2027b1c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2BBF41-0ED6-4692-8227-0C1E64FB5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D2876-4F4B-4EF0-90D4-BF0A7127C4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B07AE4-B413-43A5-A76C-91F33C49D2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2D5ABD-05D2-439F-BAA5-729C49786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62231-6b13-4230-9002-bb2027b1c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MBB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Renta</dc:creator>
  <cp:lastModifiedBy>Carol</cp:lastModifiedBy>
  <cp:revision>2</cp:revision>
  <cp:lastPrinted>2020-11-04T17:29:00Z</cp:lastPrinted>
  <dcterms:created xsi:type="dcterms:W3CDTF">2023-08-11T15:30:00Z</dcterms:created>
  <dcterms:modified xsi:type="dcterms:W3CDTF">2023-08-11T15:30:00Z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0x010100D9C8F7D8AC39304A9B5B53565F2D7347</vt:lpwstr>
  </property>
</Properties>
</file>